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70E" w:rsidRPr="00DF570E" w:rsidRDefault="00DF570E" w:rsidP="00DF570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</w:t>
      </w:r>
    </w:p>
    <w:p w:rsidR="00DF570E" w:rsidRPr="00DF570E" w:rsidRDefault="00DF570E" w:rsidP="00DF570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F570E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Pr="00DF570E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</w:t>
      </w:r>
    </w:p>
    <w:p w:rsidR="00DF570E" w:rsidRPr="00DF570E" w:rsidRDefault="00DF570E" w:rsidP="00DF570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«Казанский государственный медицинский университет»</w:t>
      </w:r>
    </w:p>
    <w:p w:rsidR="00DF570E" w:rsidRPr="00DF570E" w:rsidRDefault="00DF570E" w:rsidP="00DF570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DF570E" w:rsidRPr="00DF570E" w:rsidRDefault="00DF570E" w:rsidP="00DF570E">
      <w:pPr>
        <w:rPr>
          <w:rFonts w:ascii="Times New Roman" w:hAnsi="Times New Roman" w:cs="Times New Roman"/>
          <w:sz w:val="28"/>
          <w:szCs w:val="28"/>
        </w:rPr>
      </w:pPr>
    </w:p>
    <w:p w:rsidR="00DF570E" w:rsidRPr="00DF570E" w:rsidRDefault="00DF570E" w:rsidP="00DF570E">
      <w:pPr>
        <w:rPr>
          <w:rFonts w:ascii="Times New Roman" w:hAnsi="Times New Roman" w:cs="Times New Roman"/>
          <w:sz w:val="28"/>
          <w:szCs w:val="28"/>
        </w:rPr>
      </w:pPr>
    </w:p>
    <w:p w:rsidR="00DF570E" w:rsidRPr="00DF570E" w:rsidRDefault="00DF570E" w:rsidP="00DF57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 xml:space="preserve"> «У Т В Е Р Ж Д А Ю»</w:t>
      </w:r>
    </w:p>
    <w:p w:rsidR="00DF570E" w:rsidRPr="00DF570E" w:rsidRDefault="00DF570E" w:rsidP="00DF57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Заведующий кафедрой</w:t>
      </w:r>
      <w:r w:rsidRPr="00DF570E">
        <w:rPr>
          <w:rFonts w:ascii="Times New Roman" w:hAnsi="Times New Roman" w:cs="Times New Roman"/>
          <w:sz w:val="28"/>
          <w:szCs w:val="28"/>
        </w:rPr>
        <w:t xml:space="preserve"> оперативной хирургии </w:t>
      </w:r>
    </w:p>
    <w:p w:rsidR="00DF570E" w:rsidRPr="00DF570E" w:rsidRDefault="00DF570E" w:rsidP="00DF57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F570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F570E">
        <w:rPr>
          <w:rFonts w:ascii="Times New Roman" w:hAnsi="Times New Roman" w:cs="Times New Roman"/>
          <w:sz w:val="28"/>
          <w:szCs w:val="28"/>
        </w:rPr>
        <w:t xml:space="preserve"> топографической анатомии</w:t>
      </w:r>
      <w:r w:rsidRPr="00DF570E">
        <w:rPr>
          <w:rFonts w:ascii="Times New Roman" w:hAnsi="Times New Roman" w:cs="Times New Roman"/>
          <w:sz w:val="28"/>
          <w:szCs w:val="28"/>
        </w:rPr>
        <w:t>, доцент</w:t>
      </w:r>
    </w:p>
    <w:p w:rsidR="00DF570E" w:rsidRPr="00DF570E" w:rsidRDefault="00DF570E" w:rsidP="00DF57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Баширов Ф.В</w:t>
      </w:r>
      <w:r w:rsidRPr="00DF570E">
        <w:rPr>
          <w:rFonts w:ascii="Times New Roman" w:hAnsi="Times New Roman" w:cs="Times New Roman"/>
          <w:sz w:val="28"/>
          <w:szCs w:val="28"/>
        </w:rPr>
        <w:t>.</w:t>
      </w:r>
    </w:p>
    <w:p w:rsidR="00DF570E" w:rsidRPr="00DF570E" w:rsidRDefault="00DF570E" w:rsidP="00DF57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F570E" w:rsidRPr="00DF570E" w:rsidRDefault="00DF570E" w:rsidP="00DF57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 xml:space="preserve"> </w:t>
      </w:r>
      <w:r w:rsidRPr="00DF570E">
        <w:rPr>
          <w:rFonts w:ascii="Times New Roman" w:hAnsi="Times New Roman" w:cs="Times New Roman"/>
          <w:sz w:val="28"/>
          <w:szCs w:val="28"/>
        </w:rPr>
        <w:t>«___» ______________ 20 __ г.</w:t>
      </w:r>
    </w:p>
    <w:p w:rsidR="00DF570E" w:rsidRPr="00DF570E" w:rsidRDefault="00DF570E" w:rsidP="00DF570E">
      <w:pPr>
        <w:rPr>
          <w:rFonts w:ascii="Times New Roman" w:hAnsi="Times New Roman" w:cs="Times New Roman"/>
          <w:sz w:val="28"/>
          <w:szCs w:val="28"/>
        </w:rPr>
      </w:pPr>
    </w:p>
    <w:p w:rsidR="00DF570E" w:rsidRPr="00DF570E" w:rsidRDefault="00DF570E" w:rsidP="00DF570E">
      <w:pPr>
        <w:rPr>
          <w:rFonts w:ascii="Times New Roman" w:hAnsi="Times New Roman" w:cs="Times New Roman"/>
          <w:sz w:val="28"/>
          <w:szCs w:val="28"/>
        </w:rPr>
      </w:pPr>
    </w:p>
    <w:p w:rsidR="00DF570E" w:rsidRPr="00DF570E" w:rsidRDefault="00DF570E" w:rsidP="00DF570E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0E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:rsidR="00DF570E" w:rsidRPr="00DF570E" w:rsidRDefault="00DF570E" w:rsidP="00DF570E">
      <w:pPr>
        <w:pStyle w:val="NoSpacing"/>
        <w:spacing w:before="360"/>
        <w:ind w:firstLine="709"/>
        <w:jc w:val="both"/>
        <w:rPr>
          <w:b/>
          <w:sz w:val="28"/>
          <w:szCs w:val="28"/>
        </w:rPr>
      </w:pPr>
      <w:r w:rsidRPr="00DF570E">
        <w:rPr>
          <w:sz w:val="28"/>
          <w:szCs w:val="28"/>
        </w:rPr>
        <w:t xml:space="preserve">Дисциплина: </w:t>
      </w:r>
      <w:r w:rsidRPr="00DF570E">
        <w:rPr>
          <w:b/>
          <w:i/>
          <w:sz w:val="28"/>
          <w:szCs w:val="28"/>
        </w:rPr>
        <w:t xml:space="preserve">основы </w:t>
      </w:r>
      <w:proofErr w:type="spellStart"/>
      <w:r w:rsidRPr="00DF570E">
        <w:rPr>
          <w:b/>
          <w:i/>
          <w:sz w:val="28"/>
          <w:szCs w:val="28"/>
        </w:rPr>
        <w:t>эндохирургии</w:t>
      </w:r>
      <w:proofErr w:type="spellEnd"/>
    </w:p>
    <w:p w:rsidR="00DF570E" w:rsidRDefault="00DF570E" w:rsidP="00DF570E">
      <w:pPr>
        <w:pStyle w:val="NoSpacing"/>
        <w:spacing w:before="360"/>
        <w:ind w:firstLine="709"/>
        <w:jc w:val="both"/>
        <w:rPr>
          <w:sz w:val="28"/>
          <w:szCs w:val="28"/>
        </w:rPr>
      </w:pPr>
      <w:r w:rsidRPr="00DF570E">
        <w:rPr>
          <w:sz w:val="28"/>
          <w:szCs w:val="28"/>
        </w:rPr>
        <w:t xml:space="preserve">Кафедра оперативной хирургии и топографической анатомии </w:t>
      </w:r>
    </w:p>
    <w:p w:rsidR="00E14AA3" w:rsidRPr="00DF570E" w:rsidRDefault="00E14AA3" w:rsidP="00DF570E">
      <w:pPr>
        <w:pStyle w:val="NoSpacing"/>
        <w:spacing w:before="36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Факультеты: лечебный, медико-биологический.</w:t>
      </w:r>
    </w:p>
    <w:p w:rsidR="008C072C" w:rsidRPr="00DF570E" w:rsidRDefault="00E14AA3" w:rsidP="00DF570E">
      <w:pPr>
        <w:pStyle w:val="a3"/>
        <w:jc w:val="center"/>
        <w:rPr>
          <w:b/>
          <w:bCs/>
          <w:sz w:val="28"/>
          <w:szCs w:val="28"/>
        </w:rPr>
      </w:pPr>
      <w:r w:rsidRPr="00DF570E">
        <w:rPr>
          <w:b/>
          <w:bCs/>
          <w:sz w:val="28"/>
          <w:szCs w:val="28"/>
        </w:rPr>
        <w:t>КЕЙС ЗА</w:t>
      </w:r>
      <w:bookmarkStart w:id="0" w:name="_GoBack"/>
      <w:bookmarkEnd w:id="0"/>
      <w:r w:rsidRPr="00DF570E">
        <w:rPr>
          <w:b/>
          <w:bCs/>
          <w:sz w:val="28"/>
          <w:szCs w:val="28"/>
        </w:rPr>
        <w:t>ДАЧИ</w:t>
      </w:r>
      <w:r w:rsidR="00DF570E" w:rsidRPr="00DF570E">
        <w:rPr>
          <w:b/>
          <w:bCs/>
          <w:sz w:val="28"/>
          <w:szCs w:val="28"/>
        </w:rPr>
        <w:t>.</w:t>
      </w:r>
    </w:p>
    <w:p w:rsidR="00DF570E" w:rsidRDefault="00DF570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b/>
          <w:bCs/>
        </w:rPr>
        <w:br w:type="page"/>
      </w:r>
    </w:p>
    <w:p w:rsidR="00DF570E" w:rsidRDefault="00DF570E" w:rsidP="00DF570E">
      <w:pPr>
        <w:pStyle w:val="a3"/>
        <w:jc w:val="center"/>
      </w:pPr>
    </w:p>
    <w:p w:rsidR="008C072C" w:rsidRDefault="008C072C" w:rsidP="008C072C">
      <w:pPr>
        <w:pStyle w:val="a3"/>
      </w:pPr>
      <w:r>
        <w:rPr>
          <w:b/>
          <w:bCs/>
        </w:rPr>
        <w:t>1</w:t>
      </w:r>
      <w:r>
        <w:t xml:space="preserve">. Женщина 30 лет перенесла </w:t>
      </w:r>
      <w:proofErr w:type="spellStart"/>
      <w:r>
        <w:t>лапароскопическую</w:t>
      </w:r>
      <w:proofErr w:type="spellEnd"/>
      <w:r>
        <w:t xml:space="preserve"> </w:t>
      </w:r>
      <w:proofErr w:type="spellStart"/>
      <w:r>
        <w:t>холецистэктомию</w:t>
      </w:r>
      <w:proofErr w:type="spellEnd"/>
      <w:r>
        <w:t xml:space="preserve"> по поводу хронического калькулезного холецистита. Через 72 часа после операции у нее появились боли по всему животу, тошнота, многократная рвота с желчью, слабость.</w:t>
      </w:r>
    </w:p>
    <w:p w:rsidR="008C072C" w:rsidRDefault="008C072C" w:rsidP="008C072C">
      <w:pPr>
        <w:pStyle w:val="a3"/>
      </w:pPr>
      <w:r>
        <w:t>При осмотре общее состояние средней тяжести, кожные покровы бледные, АД 100/60 мм рт. ст., пульс 110 в мин., температура тела 38,2</w:t>
      </w:r>
      <w:r>
        <w:rPr>
          <w:vertAlign w:val="superscript"/>
        </w:rPr>
        <w:t>0</w:t>
      </w:r>
      <w:r>
        <w:t>С. Живот умеренно вздут, при пальпации мягкий, болезненный во всех отделах, симптомы раздражения брюшины положительные. Перистальтика не выслушивается, газы не отходят. Повязка в области дренажа промокла светлой желчью.</w:t>
      </w:r>
    </w:p>
    <w:p w:rsidR="008C072C" w:rsidRDefault="008C072C" w:rsidP="008C072C">
      <w:pPr>
        <w:pStyle w:val="a3"/>
      </w:pPr>
      <w:r>
        <w:t>Ан. крови: гемоглобин 125 г/л, лейкоцитов 13,9х10</w:t>
      </w:r>
      <w:r>
        <w:rPr>
          <w:vertAlign w:val="superscript"/>
        </w:rPr>
        <w:t>9</w:t>
      </w:r>
      <w:r>
        <w:t>/л, сдвиг лейкоцитарной формулы влево.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1.О каких послеоперационных осложнениях можно подумать?</w:t>
      </w:r>
    </w:p>
    <w:p w:rsidR="008C072C" w:rsidRDefault="008C072C" w:rsidP="008C072C">
      <w:pPr>
        <w:pStyle w:val="a3"/>
      </w:pPr>
      <w:r>
        <w:t>2. Ваш предполагаемый диагноз?</w:t>
      </w:r>
    </w:p>
    <w:p w:rsidR="008C072C" w:rsidRDefault="008C072C" w:rsidP="008C072C">
      <w:pPr>
        <w:pStyle w:val="a3"/>
      </w:pPr>
      <w:r>
        <w:t>3. Каковы тактика и план лечения?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8C072C" w:rsidRDefault="008C072C" w:rsidP="008C072C">
      <w:pPr>
        <w:pStyle w:val="a3"/>
      </w:pPr>
      <w:r>
        <w:t xml:space="preserve">Можно думать о </w:t>
      </w:r>
      <w:proofErr w:type="spellStart"/>
      <w:r>
        <w:t>желчеистечении</w:t>
      </w:r>
      <w:proofErr w:type="spellEnd"/>
      <w:r>
        <w:t xml:space="preserve"> в свободную брюшную полость.</w:t>
      </w:r>
    </w:p>
    <w:p w:rsidR="008C072C" w:rsidRDefault="008C072C" w:rsidP="008C072C">
      <w:pPr>
        <w:pStyle w:val="a3"/>
      </w:pPr>
      <w:r>
        <w:t xml:space="preserve">Разлитой послеоперационный желчный перитонит. </w:t>
      </w:r>
    </w:p>
    <w:p w:rsidR="00DF570E" w:rsidRDefault="008C072C" w:rsidP="008C072C">
      <w:pPr>
        <w:pStyle w:val="a3"/>
      </w:pPr>
      <w:r>
        <w:t xml:space="preserve">Больной после кратковременной предоперационной подготовки в экстренном порядке показана </w:t>
      </w:r>
      <w:proofErr w:type="spellStart"/>
      <w:r>
        <w:t>релапаротомия</w:t>
      </w:r>
      <w:proofErr w:type="spellEnd"/>
      <w:r>
        <w:t xml:space="preserve">, ревизия органов брюшной полости, поиск источника </w:t>
      </w:r>
      <w:proofErr w:type="spellStart"/>
      <w:r>
        <w:t>желчеистечения</w:t>
      </w:r>
      <w:proofErr w:type="spellEnd"/>
      <w:r>
        <w:t xml:space="preserve"> (ранение протоков, прорезывание или </w:t>
      </w:r>
      <w:proofErr w:type="spellStart"/>
      <w:r>
        <w:t>спадение</w:t>
      </w:r>
      <w:proofErr w:type="spellEnd"/>
      <w:r>
        <w:t xml:space="preserve"> клипсы с культи пузырного протока).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t>2</w:t>
      </w:r>
      <w:r>
        <w:t xml:space="preserve">. Больная 34 лет, перенесла субтотальную резекцию щитовидной железы по поводу диффузного токсического зоба. На второй день после операции появились </w:t>
      </w:r>
      <w:proofErr w:type="spellStart"/>
      <w:r>
        <w:t>парастезии</w:t>
      </w:r>
      <w:proofErr w:type="spellEnd"/>
      <w:r>
        <w:t xml:space="preserve"> в области кончиков пальцев рук, ощущения «мурашек», затем появился симптом «руки акушера», боли и судороги в верхних конечностях.</w:t>
      </w:r>
    </w:p>
    <w:p w:rsidR="008C072C" w:rsidRDefault="008C072C" w:rsidP="008C072C">
      <w:pPr>
        <w:pStyle w:val="a3"/>
      </w:pPr>
      <w:r>
        <w:t xml:space="preserve">Кальций крови – 1,6 </w:t>
      </w:r>
      <w:proofErr w:type="spellStart"/>
      <w:r>
        <w:t>ммоль</w:t>
      </w:r>
      <w:proofErr w:type="spellEnd"/>
      <w:r>
        <w:t xml:space="preserve">/л, фосфор крови – 2,0 </w:t>
      </w:r>
      <w:proofErr w:type="spellStart"/>
      <w:r>
        <w:t>ммоль</w:t>
      </w:r>
      <w:proofErr w:type="spellEnd"/>
      <w:r>
        <w:t>/л.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1.Какое осложнение возникло у больной в послеоперационном периоде?</w:t>
      </w:r>
    </w:p>
    <w:p w:rsidR="008C072C" w:rsidRDefault="008C072C" w:rsidP="008C072C">
      <w:pPr>
        <w:pStyle w:val="a3"/>
      </w:pPr>
      <w:r>
        <w:t>2.Возможная причина его возникновения?</w:t>
      </w:r>
    </w:p>
    <w:p w:rsidR="008C072C" w:rsidRDefault="008C072C" w:rsidP="008C072C">
      <w:pPr>
        <w:pStyle w:val="a3"/>
      </w:pPr>
      <w:r>
        <w:t>3.План лечебных мероприятий?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DF570E" w:rsidRDefault="008C072C" w:rsidP="008C072C">
      <w:pPr>
        <w:pStyle w:val="a3"/>
      </w:pPr>
      <w:r>
        <w:lastRenderedPageBreak/>
        <w:t xml:space="preserve">В послеоперационном периоде возник </w:t>
      </w:r>
      <w:proofErr w:type="spellStart"/>
      <w:r>
        <w:t>гипопаратиреоз</w:t>
      </w:r>
      <w:proofErr w:type="spellEnd"/>
      <w:r>
        <w:t>. Возможная причина – удаление паращитовидных желез во время операции или их сдавление за счет отека тканей. Лечение: в/в введение глюконата кальция, пероральное применение глюконата кальция, витамина Д 3.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t>3</w:t>
      </w:r>
      <w:r>
        <w:t xml:space="preserve">. Женщина 45 лет перенесла обычную </w:t>
      </w:r>
      <w:proofErr w:type="spellStart"/>
      <w:r>
        <w:t>холецистэктомию</w:t>
      </w:r>
      <w:proofErr w:type="spellEnd"/>
      <w:r>
        <w:t xml:space="preserve"> по поводу хронического калькулезного холецистита. Из </w:t>
      </w:r>
      <w:proofErr w:type="spellStart"/>
      <w:r>
        <w:t>холедоха</w:t>
      </w:r>
      <w:proofErr w:type="spellEnd"/>
      <w:r>
        <w:t xml:space="preserve"> было удалено 2 конкремента, в общий желчный проток был установлен Т-образный дренаж. На 7-й день после операции содержание билирубина в сыворотке крови повышено, был приступ спастических болей в области правого подреберья, </w:t>
      </w:r>
      <w:proofErr w:type="spellStart"/>
      <w:r>
        <w:t>иррадиирующих</w:t>
      </w:r>
      <w:proofErr w:type="spellEnd"/>
      <w:r>
        <w:t xml:space="preserve"> в спину. По дренажу оттекает до 800 мл обычного цвета желчи в сутки.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1.Какова причина болей, возникших на 7-й день после операции?</w:t>
      </w:r>
    </w:p>
    <w:p w:rsidR="008C072C" w:rsidRDefault="008C072C" w:rsidP="008C072C">
      <w:pPr>
        <w:pStyle w:val="a3"/>
      </w:pPr>
      <w:r>
        <w:t>2.Что следует предпринять в плане дальнейшего ведения больной?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DF570E" w:rsidRDefault="008C072C" w:rsidP="008C072C">
      <w:pPr>
        <w:pStyle w:val="a3"/>
      </w:pPr>
      <w:r>
        <w:t xml:space="preserve">Причина появления болей, возникших на 7 день после операции препятствие в </w:t>
      </w:r>
      <w:proofErr w:type="spellStart"/>
      <w:r>
        <w:t>холедохе</w:t>
      </w:r>
      <w:proofErr w:type="spellEnd"/>
      <w:r>
        <w:t xml:space="preserve"> (конкремент), ниже места нахождения дренажа. Необходимо произвести </w:t>
      </w:r>
      <w:proofErr w:type="spellStart"/>
      <w:r>
        <w:t>фистулохолангиографию</w:t>
      </w:r>
      <w:proofErr w:type="spellEnd"/>
      <w:r>
        <w:t xml:space="preserve">, которая выявит препятствие в </w:t>
      </w:r>
      <w:proofErr w:type="spellStart"/>
      <w:r>
        <w:t>холедохе</w:t>
      </w:r>
      <w:proofErr w:type="spellEnd"/>
      <w:r>
        <w:t xml:space="preserve">. Можно произвести попытку удаления конкремента через дренаж, если она неудачна, то показано оперативное лечение – </w:t>
      </w:r>
      <w:proofErr w:type="spellStart"/>
      <w:r>
        <w:t>релапаротомия</w:t>
      </w:r>
      <w:proofErr w:type="spellEnd"/>
      <w:r>
        <w:t xml:space="preserve">, </w:t>
      </w:r>
      <w:proofErr w:type="spellStart"/>
      <w:r>
        <w:t>холедохолитотомия</w:t>
      </w:r>
      <w:proofErr w:type="spellEnd"/>
      <w:r>
        <w:t xml:space="preserve">, дренирование </w:t>
      </w:r>
      <w:proofErr w:type="spellStart"/>
      <w:r>
        <w:t>холедоха</w:t>
      </w:r>
      <w:proofErr w:type="spellEnd"/>
      <w:r>
        <w:t>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t>4</w:t>
      </w:r>
      <w:r>
        <w:t>. Больная 50 лет, обратилась к онкологу на амбулаторном приеме с жалобами на уплотнение в правой молочной железе.</w:t>
      </w:r>
    </w:p>
    <w:p w:rsidR="008C072C" w:rsidRDefault="008C072C" w:rsidP="008C072C">
      <w:pPr>
        <w:pStyle w:val="a3"/>
      </w:pPr>
      <w:r>
        <w:t>Больная случайно обнаружила уплотнение в правой молочной железе 2 дня назад. Когда оно появилось, она не знает.</w:t>
      </w:r>
    </w:p>
    <w:p w:rsidR="008C072C" w:rsidRDefault="008C072C" w:rsidP="008C072C">
      <w:pPr>
        <w:pStyle w:val="a3"/>
      </w:pPr>
      <w:r>
        <w:t>Объективно: правая молочная железа не увеличена, сосок правильной формы, выделений из соска нет. В наружно-верхнем квадранте определяется опухолевидное образование размерами 3х3см, безболезненное, плотной консистенции, фиксированное к коже. Подмышечные лимфоузлы справа увеличены, плотные, безболезненные.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1.Ваш предполагаемый диагноз?</w:t>
      </w:r>
    </w:p>
    <w:p w:rsidR="008C072C" w:rsidRDefault="008C072C" w:rsidP="008C072C">
      <w:pPr>
        <w:pStyle w:val="a3"/>
      </w:pPr>
      <w:r>
        <w:t>2.Как можно его верифицировать?</w:t>
      </w:r>
    </w:p>
    <w:p w:rsidR="008C072C" w:rsidRDefault="008C072C" w:rsidP="008C072C">
      <w:pPr>
        <w:pStyle w:val="a3"/>
      </w:pPr>
      <w:r>
        <w:t>3.Дальнейший план обследования и лечения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DF570E" w:rsidRDefault="008C072C" w:rsidP="008C072C">
      <w:pPr>
        <w:pStyle w:val="a3"/>
      </w:pPr>
      <w:r>
        <w:t>Предполагаемый диагноз: Рак правой молочной железы. Т2, N</w:t>
      </w:r>
      <w:proofErr w:type="gramStart"/>
      <w:r>
        <w:t>1,аспирационная</w:t>
      </w:r>
      <w:proofErr w:type="gramEnd"/>
      <w:r>
        <w:t xml:space="preserve"> биопсия с последующим цитологическим исследованием позволит уточнить диагноз. План обследования: рентгенография легких, УЗИ печени, осмотр гинеколога. Лечение: предоперационная лучевая терапия на правую молочную железу и зоны регионарного </w:t>
      </w:r>
      <w:proofErr w:type="spellStart"/>
      <w:r>
        <w:t>метатазирования</w:t>
      </w:r>
      <w:proofErr w:type="spellEnd"/>
      <w:r>
        <w:t xml:space="preserve">. Радикальная </w:t>
      </w:r>
      <w:proofErr w:type="spellStart"/>
      <w:r>
        <w:t>мастэктомия</w:t>
      </w:r>
      <w:proofErr w:type="spellEnd"/>
      <w:r>
        <w:t xml:space="preserve"> (</w:t>
      </w:r>
      <w:proofErr w:type="spellStart"/>
      <w:r>
        <w:t>Пейти</w:t>
      </w:r>
      <w:proofErr w:type="spellEnd"/>
      <w:r>
        <w:t>, Холстед).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lastRenderedPageBreak/>
        <w:t>5</w:t>
      </w:r>
      <w:r>
        <w:t>. Больная 22 лет, доставлена в клинику с жалобами на боли, припухлость в правой молочной железе, повышение температуры тела до 39</w:t>
      </w:r>
      <w:r>
        <w:rPr>
          <w:vertAlign w:val="superscript"/>
        </w:rPr>
        <w:t>о</w:t>
      </w:r>
      <w:r>
        <w:t>С, общую слабость.</w:t>
      </w:r>
    </w:p>
    <w:p w:rsidR="008C072C" w:rsidRDefault="008C072C" w:rsidP="008C072C">
      <w:pPr>
        <w:pStyle w:val="a3"/>
      </w:pPr>
      <w:r>
        <w:t>Из анамнеза известно, что у больной 2 недели назад были роды. 10 часов назад внезапно повысилась температура тела до 39</w:t>
      </w:r>
      <w:r>
        <w:rPr>
          <w:vertAlign w:val="superscript"/>
        </w:rPr>
        <w:t>о</w:t>
      </w:r>
      <w:r>
        <w:t>С, появились сильные боли в правой молочной железе, общая слабость.</w:t>
      </w:r>
    </w:p>
    <w:p w:rsidR="008C072C" w:rsidRDefault="008C072C" w:rsidP="008C072C">
      <w:pPr>
        <w:pStyle w:val="a3"/>
      </w:pPr>
      <w:r>
        <w:t>Объективно: правая молочная железа увеличена в размерах, в нижне-внутреннем ее квадранте определяется болезненный инфильтрат с нечеткими границами, кожа над ним не изменена. В подмышечной области болезненные лимфоузлы.</w:t>
      </w:r>
    </w:p>
    <w:p w:rsidR="008C072C" w:rsidRDefault="008C072C" w:rsidP="008C072C">
      <w:pPr>
        <w:pStyle w:val="a3"/>
      </w:pPr>
      <w:r>
        <w:t>В анализе крови гемоглобин и эритроциты в норме, лейкоцитов 10,9х10</w:t>
      </w:r>
      <w:r>
        <w:rPr>
          <w:vertAlign w:val="superscript"/>
        </w:rPr>
        <w:t>9</w:t>
      </w:r>
      <w:r>
        <w:t>/л, сдвиг лейкоцитарной формулы влево, СОЭ 25 мм/час. Анализ мочи в норме.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1.Ваш предполагаемый диагноз?</w:t>
      </w:r>
    </w:p>
    <w:p w:rsidR="008C072C" w:rsidRDefault="008C072C" w:rsidP="008C072C">
      <w:pPr>
        <w:pStyle w:val="a3"/>
      </w:pPr>
      <w:r>
        <w:t>3.Как должна проводиться профилактика заболевания?</w:t>
      </w:r>
    </w:p>
    <w:p w:rsidR="008C072C" w:rsidRDefault="008C072C" w:rsidP="008C072C">
      <w:pPr>
        <w:pStyle w:val="a3"/>
      </w:pPr>
      <w:r>
        <w:t>2.План лечения?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DF570E" w:rsidRDefault="008C072C" w:rsidP="008C072C">
      <w:pPr>
        <w:pStyle w:val="a3"/>
      </w:pPr>
      <w:r>
        <w:t xml:space="preserve">Острый лактационный мастит справа в фазе инфильтрации. Лечение консервативное: </w:t>
      </w:r>
      <w:proofErr w:type="spellStart"/>
      <w:r>
        <w:t>ретромаммарная</w:t>
      </w:r>
      <w:proofErr w:type="spellEnd"/>
      <w:r>
        <w:t xml:space="preserve"> новокаиновая блокада с антибиотиками, сцеживание молока, УФО. Профилактика заболевания: правильный уход за сосками, сцеживание молока.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t>6</w:t>
      </w:r>
      <w:r>
        <w:t>. Больная 42 лет, поступила в клинику с жалобами на боль и уплотнение по ходу поверхностных вен левой голени.</w:t>
      </w:r>
    </w:p>
    <w:p w:rsidR="008C072C" w:rsidRDefault="008C072C" w:rsidP="008C072C">
      <w:pPr>
        <w:pStyle w:val="a3"/>
      </w:pPr>
      <w:r>
        <w:t>Из анамнеза удалось выяснить, что больная в течение 15 лет страдает варикозной болезнью нижних конечностей. 5 дней назад появилось болезненное уплотнение в области поверхностных вен левой голени.</w:t>
      </w:r>
    </w:p>
    <w:p w:rsidR="008C072C" w:rsidRDefault="008C072C" w:rsidP="008C072C">
      <w:pPr>
        <w:pStyle w:val="a3"/>
      </w:pPr>
      <w:r>
        <w:t xml:space="preserve">Объективно: на внутренней поверхности левой голени в средней трети по ходу </w:t>
      </w:r>
      <w:proofErr w:type="spellStart"/>
      <w:r>
        <w:t>варикозно</w:t>
      </w:r>
      <w:proofErr w:type="spellEnd"/>
      <w:r>
        <w:t xml:space="preserve"> расширенных вен пальпируется плотный болезненный тяж размерами 4х1,5см, кожа над ним гиперемирована. Пульсация артерий на всем протяжении конечностей сохранена.</w:t>
      </w:r>
    </w:p>
    <w:p w:rsidR="008C072C" w:rsidRDefault="008C072C" w:rsidP="008C072C">
      <w:pPr>
        <w:pStyle w:val="a3"/>
      </w:pPr>
      <w:r>
        <w:t>В анализе крови лейкоцитов 8,2х10</w:t>
      </w:r>
      <w:r>
        <w:rPr>
          <w:vertAlign w:val="superscript"/>
        </w:rPr>
        <w:t>9</w:t>
      </w:r>
      <w:r>
        <w:t xml:space="preserve">/л, лейкоцитарная формула в норме, СОЭ 21 мм/час. </w:t>
      </w:r>
      <w:proofErr w:type="spellStart"/>
      <w:r>
        <w:t>Протромбиновый</w:t>
      </w:r>
      <w:proofErr w:type="spellEnd"/>
      <w:r>
        <w:t xml:space="preserve"> индекс 96%.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1.Сформулируйте клинический диагноз</w:t>
      </w:r>
    </w:p>
    <w:p w:rsidR="008C072C" w:rsidRDefault="008C072C" w:rsidP="008C072C">
      <w:pPr>
        <w:pStyle w:val="a3"/>
      </w:pPr>
      <w:r>
        <w:t>2.Какое лечение показано больной?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DF570E" w:rsidRDefault="008C072C" w:rsidP="008C072C">
      <w:pPr>
        <w:pStyle w:val="a3"/>
      </w:pPr>
      <w:r>
        <w:t xml:space="preserve">Острый тромбофлебит большой подкожной вены в средней трети левой голени. Показано: оперативное лечение. Иссечение </w:t>
      </w:r>
      <w:proofErr w:type="spellStart"/>
      <w:r>
        <w:t>тромбированного</w:t>
      </w:r>
      <w:proofErr w:type="spellEnd"/>
      <w:r>
        <w:t xml:space="preserve"> участка вены. Возможно и </w:t>
      </w:r>
      <w:r>
        <w:lastRenderedPageBreak/>
        <w:t xml:space="preserve">консервативное лечение: антикоагулянты, </w:t>
      </w:r>
      <w:proofErr w:type="spellStart"/>
      <w:r>
        <w:t>десинсибилизирующие</w:t>
      </w:r>
      <w:proofErr w:type="spellEnd"/>
      <w:r>
        <w:t xml:space="preserve"> средства, </w:t>
      </w:r>
      <w:proofErr w:type="spellStart"/>
      <w:r>
        <w:t>физиолечение</w:t>
      </w:r>
      <w:proofErr w:type="spellEnd"/>
      <w:r>
        <w:t>, но продолжительность лечения будет такой большей, чем при оперативном лечении.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t>7.</w:t>
      </w:r>
      <w:r>
        <w:t xml:space="preserve"> Мужчина 28 лет, доставлен в приемное отделение больницы с жалобами на сильные боли в животе, общую слабость, сильную жажду.</w:t>
      </w:r>
    </w:p>
    <w:p w:rsidR="008C072C" w:rsidRDefault="008C072C" w:rsidP="008C072C">
      <w:pPr>
        <w:pStyle w:val="a3"/>
      </w:pPr>
      <w:r>
        <w:t xml:space="preserve">Полтора часа назад внезапно появилась острейшая боль в </w:t>
      </w:r>
      <w:proofErr w:type="spellStart"/>
      <w:r>
        <w:t>эпигастрии</w:t>
      </w:r>
      <w:proofErr w:type="spellEnd"/>
      <w:r>
        <w:t>, тошнота. Любое движение усиливает боль.</w:t>
      </w:r>
    </w:p>
    <w:p w:rsidR="008C072C" w:rsidRDefault="008C072C" w:rsidP="008C072C">
      <w:pPr>
        <w:pStyle w:val="a3"/>
      </w:pPr>
      <w:r>
        <w:t>Объективно: живот втянут, виден рельеф мышц брюшной стенки, в акте дыхания не участвует. При пальпации – доскообразное напряжение брюшной стенки на всем протяжении, выраженная болезненность. Симптомы раздражения брюшины резко положительны. При перкуссии в области печени определяется тимпанит.</w:t>
      </w:r>
    </w:p>
    <w:p w:rsidR="008C072C" w:rsidRDefault="008C072C" w:rsidP="008C072C">
      <w:pPr>
        <w:pStyle w:val="a3"/>
      </w:pPr>
      <w:r>
        <w:t xml:space="preserve">При ректальном исследовании отмечается болезненность в области </w:t>
      </w:r>
      <w:proofErr w:type="spellStart"/>
      <w:r>
        <w:t>дугласова</w:t>
      </w:r>
      <w:proofErr w:type="spellEnd"/>
      <w:r>
        <w:t xml:space="preserve"> пространства.</w:t>
      </w:r>
    </w:p>
    <w:p w:rsidR="008C072C" w:rsidRDefault="008C072C" w:rsidP="008C072C">
      <w:pPr>
        <w:pStyle w:val="a3"/>
      </w:pPr>
      <w:r>
        <w:t>При обзорной рентгеноскопии брюшной полости – свободный газ.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1.Ваш клинический диагноз?</w:t>
      </w:r>
    </w:p>
    <w:p w:rsidR="008C072C" w:rsidRDefault="008C072C" w:rsidP="008C072C">
      <w:pPr>
        <w:pStyle w:val="a3"/>
      </w:pPr>
      <w:r>
        <w:t>2.Какую тактику следует избрать хирургу?</w:t>
      </w:r>
    </w:p>
    <w:p w:rsidR="008C072C" w:rsidRDefault="008C072C" w:rsidP="008C072C">
      <w:pPr>
        <w:pStyle w:val="a3"/>
      </w:pPr>
      <w:r>
        <w:t>3.План лечения?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DF570E" w:rsidRDefault="008C072C" w:rsidP="008C072C">
      <w:pPr>
        <w:pStyle w:val="a3"/>
      </w:pPr>
      <w:r>
        <w:t>1. Клинический диагноз: прободная язва желудка или ДПК. Больному показана экстренная операция.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t>8</w:t>
      </w:r>
      <w:r>
        <w:t>Больной 62 лет, поступил в клинику с жалобами на перемежающуюся хромоту, боли в левой нижней конечности, зябкость левой стопы.</w:t>
      </w:r>
    </w:p>
    <w:p w:rsidR="008C072C" w:rsidRDefault="008C072C" w:rsidP="008C072C">
      <w:pPr>
        <w:pStyle w:val="a3"/>
      </w:pPr>
      <w:r>
        <w:t>Болен в течение 10 лет, когда впервые появились боли в левой голени во время ходьбы. После кратковременного отдыха боль проходила. Сначала больной мог пройти без боли в левой голени 500 м, затем до появления болей мог пройти менее 200 м. Неоднократно лечился в стационарах. В последнее время боли возникают при ходьбе до 25 м. Больной курит.</w:t>
      </w:r>
    </w:p>
    <w:p w:rsidR="008C072C" w:rsidRDefault="008C072C" w:rsidP="008C072C">
      <w:pPr>
        <w:pStyle w:val="a3"/>
      </w:pPr>
      <w:r>
        <w:t>Объективно: АД 170/100 мм рт. ст. Кожные покровы левой стопы и голени бледные, прохладные на ощупь, активные движения в полном объеме. Пульсация бедренной артерии слева отчетливая, а на подколенной и задней берцовой артериях - не определяется.</w:t>
      </w:r>
    </w:p>
    <w:p w:rsidR="008C072C" w:rsidRDefault="008C072C" w:rsidP="008C072C">
      <w:pPr>
        <w:pStyle w:val="a3"/>
      </w:pPr>
      <w:r>
        <w:t>При ангиографии получено изображение левой бедренной артерии средней трети бедра. Контуры ее не ровные, извитые. Подколенная артерия заполняется через выраженные коллатерали.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1.Сформулируйте клинический диагноз</w:t>
      </w:r>
    </w:p>
    <w:p w:rsidR="008C072C" w:rsidRDefault="008C072C" w:rsidP="008C072C">
      <w:pPr>
        <w:pStyle w:val="a3"/>
      </w:pPr>
      <w:r>
        <w:t>2.С какими заболеваниями следует проводить дифференциальную диагностику?</w:t>
      </w:r>
    </w:p>
    <w:p w:rsidR="008C072C" w:rsidRDefault="008C072C" w:rsidP="008C072C">
      <w:pPr>
        <w:pStyle w:val="a3"/>
      </w:pPr>
      <w:r>
        <w:t>3.Каковы тактика и план лечения?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DF570E" w:rsidRDefault="008C072C" w:rsidP="008C072C">
      <w:pPr>
        <w:pStyle w:val="a3"/>
      </w:pPr>
      <w:r>
        <w:t>Облитерирующий атеросклероз артерий левой нижней конечности (</w:t>
      </w:r>
      <w:proofErr w:type="spellStart"/>
      <w:r>
        <w:t>бедренно</w:t>
      </w:r>
      <w:proofErr w:type="spellEnd"/>
      <w:r>
        <w:t xml:space="preserve">-подколенный сегмент). Ишемия 111 ст. Дифференциальную диагностику следует проводить с облитерирующим эндартериитом, </w:t>
      </w:r>
      <w:proofErr w:type="spellStart"/>
      <w:r>
        <w:t>тромбоангиитом</w:t>
      </w:r>
      <w:proofErr w:type="spellEnd"/>
      <w:r>
        <w:t xml:space="preserve">. Показано хирургическое лечение: </w:t>
      </w:r>
      <w:proofErr w:type="spellStart"/>
      <w:r>
        <w:t>бедренно</w:t>
      </w:r>
      <w:proofErr w:type="spellEnd"/>
      <w:r>
        <w:t xml:space="preserve">-большеберцовое шунтирование, возможна поясничная </w:t>
      </w:r>
      <w:proofErr w:type="spellStart"/>
      <w:r>
        <w:t>симпатэктомия</w:t>
      </w:r>
      <w:proofErr w:type="spellEnd"/>
      <w:r>
        <w:t>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t>9.</w:t>
      </w:r>
      <w:r>
        <w:t xml:space="preserve"> В ходе медицинского осмотра в поликлинике перед приемом на работу у мужчины 50 лет выявлен бессимптомный узел в щитовидной железе. Узел смещается при глотании, хорошо отграничен, подвижен, безболезненный при пальпации. Шейные лимфоузлы не увеличены.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1.Ваш предположительный диагноз?</w:t>
      </w:r>
    </w:p>
    <w:p w:rsidR="008C072C" w:rsidRDefault="008C072C" w:rsidP="008C072C">
      <w:pPr>
        <w:pStyle w:val="a3"/>
      </w:pPr>
      <w:r>
        <w:t>2.С какими заболеваниями следует проводить дифференциальную диагностику?</w:t>
      </w:r>
    </w:p>
    <w:p w:rsidR="008C072C" w:rsidRDefault="008C072C" w:rsidP="008C072C">
      <w:pPr>
        <w:pStyle w:val="a3"/>
      </w:pPr>
      <w:r>
        <w:t>3.Какие дополнительные исследования позволят уточнить диагноз?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DF570E" w:rsidRDefault="008C072C" w:rsidP="008C072C">
      <w:pPr>
        <w:pStyle w:val="a3"/>
      </w:pPr>
      <w:r>
        <w:t>Предполагаемый диагноз: узловой зоб. Дифференциальная диагностика с раком, токсической аденомой, срединной кистой шеи. Уточнить диагноз позволят УЗИ и тонкоигольная пункционная биопсия узла.</w:t>
      </w:r>
    </w:p>
    <w:p w:rsidR="00DF570E" w:rsidRDefault="00DF57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C072C" w:rsidRDefault="008C072C" w:rsidP="008C072C">
      <w:pPr>
        <w:pStyle w:val="a3"/>
      </w:pPr>
    </w:p>
    <w:p w:rsidR="008C072C" w:rsidRDefault="008C072C" w:rsidP="008C072C">
      <w:pPr>
        <w:pStyle w:val="a3"/>
      </w:pPr>
      <w:r>
        <w:rPr>
          <w:b/>
          <w:bCs/>
        </w:rPr>
        <w:t>10.</w:t>
      </w:r>
      <w:r>
        <w:t xml:space="preserve"> Мужчина 40 лет доставлен в клинику через 1 час от начала заболевания. Из анамнеза известно, что после нескольких эпизодов сильной рвоты (на кануне употреблял алкоголь) появилась рвота кровью.</w:t>
      </w:r>
    </w:p>
    <w:p w:rsidR="008C072C" w:rsidRDefault="008C072C" w:rsidP="008C072C">
      <w:pPr>
        <w:pStyle w:val="a3"/>
      </w:pPr>
      <w:r>
        <w:t xml:space="preserve">Объективно: пульс 86 в мин. удовлетворительных качеств. АД 110/70 мм рт. ст. Кожные покровы и видимые слизистые обычной окраски. Живот при пальпации мягкий, безболезненный во всех отделах. Симптом </w:t>
      </w:r>
      <w:proofErr w:type="spellStart"/>
      <w:r>
        <w:t>Щеткина-Блюмберга</w:t>
      </w:r>
      <w:proofErr w:type="spellEnd"/>
      <w:r>
        <w:t xml:space="preserve"> отрицательный. Кишечная перистальтика прослушивается, газы отходят.</w:t>
      </w:r>
    </w:p>
    <w:p w:rsidR="008C072C" w:rsidRDefault="008C072C" w:rsidP="008C072C">
      <w:pPr>
        <w:pStyle w:val="a3"/>
      </w:pPr>
      <w:r>
        <w:t>Во время эндоскопического исследования был обнаружен разрыв слизистой оболочки пищеводно-желудочного перехода длиной 2 см, переходящий на малую кривизну желудка. Признаков продолжающегося кровотечения нет.</w:t>
      </w:r>
    </w:p>
    <w:p w:rsidR="008C072C" w:rsidRDefault="008C072C" w:rsidP="008C072C">
      <w:pPr>
        <w:pStyle w:val="a3"/>
      </w:pPr>
      <w:r>
        <w:rPr>
          <w:b/>
          <w:bCs/>
        </w:rPr>
        <w:t>Задание</w:t>
      </w:r>
    </w:p>
    <w:p w:rsidR="008C072C" w:rsidRDefault="008C072C" w:rsidP="008C072C">
      <w:pPr>
        <w:pStyle w:val="a3"/>
      </w:pPr>
      <w:r>
        <w:t>1.Ваш клинический диагноз?</w:t>
      </w:r>
    </w:p>
    <w:p w:rsidR="008C072C" w:rsidRDefault="008C072C" w:rsidP="008C072C">
      <w:pPr>
        <w:pStyle w:val="a3"/>
      </w:pPr>
      <w:r>
        <w:t>2.Какова тактика?</w:t>
      </w:r>
    </w:p>
    <w:p w:rsidR="008C072C" w:rsidRDefault="008C072C" w:rsidP="008C072C">
      <w:pPr>
        <w:pStyle w:val="a3"/>
      </w:pPr>
      <w:r>
        <w:t>3.План лечебных мероприятий?</w:t>
      </w:r>
    </w:p>
    <w:p w:rsidR="008C072C" w:rsidRDefault="008C072C" w:rsidP="008C072C">
      <w:pPr>
        <w:pStyle w:val="a3"/>
      </w:pPr>
      <w:r>
        <w:rPr>
          <w:b/>
          <w:bCs/>
        </w:rPr>
        <w:t>Ответ:</w:t>
      </w:r>
    </w:p>
    <w:p w:rsidR="008C072C" w:rsidRDefault="008C072C" w:rsidP="008C072C">
      <w:pPr>
        <w:pStyle w:val="a3"/>
      </w:pPr>
      <w:r>
        <w:t xml:space="preserve">Клинический диагноз: синдром </w:t>
      </w:r>
      <w:proofErr w:type="spellStart"/>
      <w:r>
        <w:t>Мэллори-Вейса</w:t>
      </w:r>
      <w:proofErr w:type="spellEnd"/>
      <w:r>
        <w:t xml:space="preserve">. Лечение консервативное: диета, постельный режим, </w:t>
      </w:r>
      <w:proofErr w:type="spellStart"/>
      <w:r>
        <w:t>ранитидин</w:t>
      </w:r>
      <w:proofErr w:type="spellEnd"/>
      <w:r>
        <w:t xml:space="preserve">, </w:t>
      </w:r>
      <w:proofErr w:type="spellStart"/>
      <w:r>
        <w:t>викасол</w:t>
      </w:r>
      <w:proofErr w:type="spellEnd"/>
      <w:r>
        <w:t xml:space="preserve">, глюконат кальция, переливание </w:t>
      </w:r>
      <w:proofErr w:type="spellStart"/>
      <w:r>
        <w:t>эритромассы</w:t>
      </w:r>
      <w:proofErr w:type="spellEnd"/>
      <w:r>
        <w:t xml:space="preserve"> по показаниям.</w:t>
      </w:r>
    </w:p>
    <w:sectPr w:rsidR="008C0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456B9"/>
    <w:multiLevelType w:val="multilevel"/>
    <w:tmpl w:val="A2D07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744F69"/>
    <w:multiLevelType w:val="multilevel"/>
    <w:tmpl w:val="8312B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6C"/>
    <w:rsid w:val="0001236D"/>
    <w:rsid w:val="008C072C"/>
    <w:rsid w:val="00DA7C6C"/>
    <w:rsid w:val="00DF570E"/>
    <w:rsid w:val="00E1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CD0B2-AD3A-478C-B4F5-163B6C76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0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 Spacing"/>
    <w:rsid w:val="00DF57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4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4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2016-02-11T12:26:00Z</cp:lastPrinted>
  <dcterms:created xsi:type="dcterms:W3CDTF">2016-02-05T08:15:00Z</dcterms:created>
  <dcterms:modified xsi:type="dcterms:W3CDTF">2016-02-11T12:27:00Z</dcterms:modified>
</cp:coreProperties>
</file>